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07" w:rsidRPr="00C73F02" w:rsidRDefault="000D3507" w:rsidP="000D35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484848"/>
          <w:sz w:val="30"/>
          <w:szCs w:val="30"/>
          <w:lang w:eastAsia="ru-RU"/>
        </w:rPr>
      </w:pPr>
      <w:r w:rsidRPr="00C73F02">
        <w:rPr>
          <w:rFonts w:ascii="Times New Roman" w:eastAsia="Times New Roman" w:hAnsi="Times New Roman"/>
          <w:b/>
          <w:bCs/>
          <w:iCs/>
          <w:color w:val="484848"/>
          <w:sz w:val="30"/>
          <w:szCs w:val="30"/>
          <w:lang w:eastAsia="ru-RU"/>
        </w:rPr>
        <w:t>Перечень док</w:t>
      </w:r>
      <w:r>
        <w:rPr>
          <w:rFonts w:ascii="Times New Roman" w:eastAsia="Times New Roman" w:hAnsi="Times New Roman"/>
          <w:b/>
          <w:bCs/>
          <w:iCs/>
          <w:color w:val="484848"/>
          <w:sz w:val="30"/>
          <w:szCs w:val="30"/>
          <w:lang w:eastAsia="ru-RU"/>
        </w:rPr>
        <w:t xml:space="preserve">ументов для принятия решения о </w:t>
      </w:r>
      <w:r w:rsidRPr="00C73F02">
        <w:rPr>
          <w:rFonts w:ascii="Times New Roman" w:eastAsia="Times New Roman" w:hAnsi="Times New Roman"/>
          <w:b/>
          <w:bCs/>
          <w:iCs/>
          <w:color w:val="484848"/>
          <w:sz w:val="30"/>
          <w:szCs w:val="30"/>
          <w:lang w:eastAsia="ru-RU"/>
        </w:rPr>
        <w:t xml:space="preserve">предоставлении (об отказе в предоставлении) государственной адресной социальной помощи в виде </w:t>
      </w:r>
      <w:r>
        <w:rPr>
          <w:rFonts w:ascii="Times New Roman" w:eastAsia="Times New Roman" w:hAnsi="Times New Roman"/>
          <w:b/>
          <w:bCs/>
          <w:iCs/>
          <w:color w:val="484848"/>
          <w:sz w:val="30"/>
          <w:szCs w:val="30"/>
          <w:lang w:eastAsia="ru-RU"/>
        </w:rPr>
        <w:t>ежемесячного и (или) единовременного социального пособия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92"/>
        <w:gridCol w:w="3969"/>
        <w:gridCol w:w="2552"/>
      </w:tblGrid>
      <w:tr w:rsidR="000D3507" w:rsidRPr="00C73F02" w:rsidTr="009D61EC">
        <w:trPr>
          <w:tblCellSpacing w:w="0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D3507" w:rsidRPr="00C73F02" w:rsidRDefault="000D3507" w:rsidP="001E09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84848"/>
                <w:sz w:val="30"/>
                <w:szCs w:val="30"/>
                <w:lang w:eastAsia="ru-RU"/>
              </w:rPr>
            </w:pPr>
            <w:r w:rsidRPr="00C73F02">
              <w:rPr>
                <w:rFonts w:ascii="Times New Roman" w:eastAsia="Times New Roman" w:hAnsi="Times New Roman"/>
                <w:b/>
                <w:bCs/>
                <w:iCs/>
                <w:color w:val="484848"/>
                <w:sz w:val="30"/>
                <w:szCs w:val="30"/>
                <w:lang w:eastAsia="ru-RU"/>
              </w:rPr>
              <w:t>Документы и (или) сведения, предоставляемые гражданином при обращении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D3507" w:rsidRPr="00C73F02" w:rsidRDefault="00EF70E2" w:rsidP="001E09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заявление;</w:t>
            </w:r>
            <w:r w:rsidR="00AD5B8C">
              <w:rPr>
                <w:rFonts w:ascii="Times New Roman" w:hAnsi="Times New Roman"/>
              </w:rPr>
              <w:br/>
            </w:r>
          </w:p>
          <w:p w:rsidR="000D3507" w:rsidRDefault="000D3507" w:rsidP="001E099D">
            <w:pPr>
              <w:spacing w:after="0" w:line="240" w:lineRule="auto"/>
              <w:rPr>
                <w:rFonts w:ascii="Times New Roman" w:hAnsi="Times New Roman"/>
              </w:rPr>
            </w:pPr>
            <w:r w:rsidRPr="00C73F02">
              <w:rPr>
                <w:rFonts w:ascii="Times New Roman" w:hAnsi="Times New Roman"/>
              </w:rPr>
              <w:t>-</w:t>
            </w:r>
            <w:r w:rsidR="00EF70E2">
              <w:rPr>
                <w:rFonts w:ascii="Times New Roman" w:hAnsi="Times New Roman"/>
              </w:rPr>
              <w:t xml:space="preserve"> </w:t>
            </w:r>
            <w:r w:rsidRPr="00C73F02">
              <w:rPr>
                <w:rFonts w:ascii="Times New Roman" w:hAnsi="Times New Roman"/>
              </w:rPr>
              <w:t xml:space="preserve">паспорт или иной документ, удостоверяющий личность заявителя и членов его семьи (для несовершеннолетних детей в возрасте до </w:t>
            </w:r>
            <w:r w:rsidRPr="00852B80">
              <w:rPr>
                <w:rFonts w:ascii="Times New Roman" w:hAnsi="Times New Roman"/>
              </w:rPr>
              <w:t>14</w:t>
            </w:r>
            <w:r w:rsidRPr="00C73F02">
              <w:rPr>
                <w:rFonts w:ascii="Times New Roman" w:hAnsi="Times New Roman"/>
              </w:rPr>
              <w:t xml:space="preserve"> лет – при его наличии)</w:t>
            </w:r>
            <w:r w:rsidR="00852B80">
              <w:rPr>
                <w:rFonts w:ascii="Times New Roman" w:hAnsi="Times New Roman"/>
              </w:rPr>
              <w:t>,</w:t>
            </w:r>
            <w:r w:rsidR="00EF70E2">
              <w:rPr>
                <w:rFonts w:ascii="Times New Roman" w:hAnsi="Times New Roman"/>
              </w:rPr>
              <w:t xml:space="preserve"> справка об освобождении – для лиц, освобождённых из мест лишения свободы;</w:t>
            </w:r>
          </w:p>
          <w:p w:rsidR="00AD5B8C" w:rsidRPr="00C73F02" w:rsidRDefault="00AD5B8C" w:rsidP="001E09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3507" w:rsidRDefault="00AD2B7F" w:rsidP="001E09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-свидетельство о рождении ребё</w:t>
            </w:r>
            <w:r w:rsidR="000D3507" w:rsidRPr="00C73F02">
              <w:rPr>
                <w:rFonts w:ascii="Times New Roman" w:hAnsi="Times New Roman"/>
              </w:rPr>
              <w:t>нка</w:t>
            </w:r>
            <w:r>
              <w:rPr>
                <w:rFonts w:ascii="Times New Roman" w:hAnsi="Times New Roman"/>
              </w:rPr>
              <w:t xml:space="preserve"> – для лиц, имеющих детей в возрасте до 18 лет</w:t>
            </w:r>
            <w:r w:rsidR="000D3507" w:rsidRPr="00C73F02">
              <w:rPr>
                <w:rFonts w:ascii="Times New Roman" w:hAnsi="Times New Roman"/>
              </w:rPr>
              <w:t xml:space="preserve"> (для иностранных граждан и лиц без гражданства, которым предоставлен статус беженца</w:t>
            </w:r>
            <w:r w:rsidR="009D61EC">
              <w:rPr>
                <w:rFonts w:ascii="Times New Roman" w:hAnsi="Times New Roman"/>
              </w:rPr>
              <w:t xml:space="preserve"> или убежище </w:t>
            </w:r>
            <w:r w:rsidR="000D3507" w:rsidRPr="00C73F02">
              <w:rPr>
                <w:rFonts w:ascii="Times New Roman" w:hAnsi="Times New Roman"/>
              </w:rPr>
              <w:t>в Республи</w:t>
            </w:r>
            <w:r>
              <w:rPr>
                <w:rFonts w:ascii="Times New Roman" w:hAnsi="Times New Roman"/>
              </w:rPr>
              <w:t>ке Беларусь, – при его наличии);</w:t>
            </w:r>
            <w:r w:rsidR="00AD5B8C">
              <w:rPr>
                <w:rFonts w:ascii="Times New Roman" w:hAnsi="Times New Roman"/>
              </w:rPr>
              <w:br/>
            </w:r>
          </w:p>
          <w:p w:rsidR="00AD2B7F" w:rsidRPr="00C73F02" w:rsidRDefault="00AD2B7F" w:rsidP="001E09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-свидетельство об установлении отцовства</w:t>
            </w:r>
            <w:r w:rsidR="00516BB5">
              <w:rPr>
                <w:rFonts w:ascii="Times New Roman" w:hAnsi="Times New Roman"/>
              </w:rPr>
              <w:t xml:space="preserve"> – для женщин, родивших детей вне брака, в случае, если отцовство</w:t>
            </w:r>
            <w:r w:rsidR="00F406C8">
              <w:rPr>
                <w:rFonts w:ascii="Times New Roman" w:hAnsi="Times New Roman"/>
              </w:rPr>
              <w:t xml:space="preserve"> установлено;</w:t>
            </w:r>
            <w:r w:rsidR="00AD5B8C">
              <w:rPr>
                <w:rFonts w:ascii="Times New Roman" w:hAnsi="Times New Roman"/>
              </w:rPr>
              <w:br/>
            </w:r>
          </w:p>
          <w:p w:rsidR="000D3507" w:rsidRDefault="000D3507" w:rsidP="001E099D">
            <w:pPr>
              <w:spacing w:after="0" w:line="240" w:lineRule="auto"/>
              <w:rPr>
                <w:rFonts w:ascii="Times New Roman" w:hAnsi="Times New Roman"/>
              </w:rPr>
            </w:pPr>
            <w:r w:rsidRPr="00C73F02">
              <w:rPr>
                <w:rFonts w:ascii="Times New Roman" w:hAnsi="Times New Roman"/>
              </w:rPr>
              <w:t xml:space="preserve">-свидетельство о </w:t>
            </w:r>
            <w:r w:rsidR="00F406C8">
              <w:rPr>
                <w:rFonts w:ascii="Times New Roman" w:hAnsi="Times New Roman"/>
              </w:rPr>
              <w:t xml:space="preserve">заключении брака – для лиц, состоящих в браке </w:t>
            </w:r>
            <w:r w:rsidRPr="00C73F02">
              <w:rPr>
                <w:rFonts w:ascii="Times New Roman" w:hAnsi="Times New Roman"/>
              </w:rPr>
              <w:t xml:space="preserve">(для иностранных граждан и лиц без гражданства, которым предоставлен статус беженца </w:t>
            </w:r>
            <w:r w:rsidR="009D61EC">
              <w:rPr>
                <w:rFonts w:ascii="Times New Roman" w:hAnsi="Times New Roman"/>
              </w:rPr>
              <w:t xml:space="preserve">или убежище </w:t>
            </w:r>
            <w:r w:rsidRPr="00C73F02">
              <w:rPr>
                <w:rFonts w:ascii="Times New Roman" w:hAnsi="Times New Roman"/>
              </w:rPr>
              <w:t>в Республике Беларусь, – при его наличии)</w:t>
            </w:r>
            <w:r w:rsidR="00F406C8">
              <w:rPr>
                <w:rFonts w:ascii="Times New Roman" w:hAnsi="Times New Roman"/>
              </w:rPr>
              <w:t>;</w:t>
            </w:r>
          </w:p>
          <w:p w:rsidR="00AD5B8C" w:rsidRPr="00C73F02" w:rsidRDefault="00AD5B8C" w:rsidP="001E09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39AB" w:rsidRDefault="00C939AB" w:rsidP="001E09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D3507" w:rsidRPr="00C73F02">
              <w:rPr>
                <w:rFonts w:ascii="Times New Roman" w:hAnsi="Times New Roman"/>
              </w:rPr>
              <w:t xml:space="preserve">копия решения суда о расторжении брака </w:t>
            </w:r>
            <w:r w:rsidR="009D61EC">
              <w:rPr>
                <w:rFonts w:ascii="Times New Roman" w:hAnsi="Times New Roman"/>
              </w:rPr>
              <w:t>или</w:t>
            </w:r>
            <w:r w:rsidR="000D3507" w:rsidRPr="00C73F02">
              <w:rPr>
                <w:rFonts w:ascii="Times New Roman" w:hAnsi="Times New Roman"/>
              </w:rPr>
              <w:t xml:space="preserve"> св</w:t>
            </w:r>
            <w:r>
              <w:rPr>
                <w:rFonts w:ascii="Times New Roman" w:hAnsi="Times New Roman"/>
              </w:rPr>
              <w:t>идетельство о расторжении брака – для лиц, расторгнувших брак;</w:t>
            </w:r>
            <w:r w:rsidR="00AD5B8C">
              <w:rPr>
                <w:rFonts w:ascii="Times New Roman" w:hAnsi="Times New Roman"/>
              </w:rPr>
              <w:br/>
            </w:r>
          </w:p>
          <w:p w:rsidR="000D3507" w:rsidRDefault="000D3507" w:rsidP="001E099D">
            <w:pPr>
              <w:spacing w:after="0" w:line="240" w:lineRule="auto"/>
              <w:rPr>
                <w:rFonts w:ascii="Times New Roman" w:hAnsi="Times New Roman"/>
              </w:rPr>
            </w:pPr>
            <w:r w:rsidRPr="00C73F02">
              <w:rPr>
                <w:rFonts w:ascii="Times New Roman" w:hAnsi="Times New Roman"/>
              </w:rPr>
              <w:t>-</w:t>
            </w:r>
            <w:r w:rsidR="009D61EC">
              <w:rPr>
                <w:rFonts w:ascii="Times New Roman" w:hAnsi="Times New Roman"/>
              </w:rPr>
              <w:t>выписка из</w:t>
            </w:r>
            <w:r w:rsidRPr="00C73F02">
              <w:rPr>
                <w:rFonts w:ascii="Times New Roman" w:hAnsi="Times New Roman"/>
              </w:rPr>
              <w:t xml:space="preserve"> решения суда об усыновлении (удочерении) – для </w:t>
            </w:r>
            <w:r w:rsidR="00A9394C">
              <w:rPr>
                <w:rFonts w:ascii="Times New Roman" w:hAnsi="Times New Roman"/>
              </w:rPr>
              <w:t>лиц</w:t>
            </w:r>
            <w:r w:rsidRPr="00C73F02">
              <w:rPr>
                <w:rFonts w:ascii="Times New Roman" w:hAnsi="Times New Roman"/>
              </w:rPr>
              <w:t xml:space="preserve">, </w:t>
            </w:r>
            <w:r w:rsidR="00C939AB">
              <w:rPr>
                <w:rFonts w:ascii="Times New Roman" w:hAnsi="Times New Roman"/>
              </w:rPr>
              <w:t xml:space="preserve">усыновивших (удочеривших) </w:t>
            </w:r>
            <w:r w:rsidR="009D61EC">
              <w:rPr>
                <w:rFonts w:ascii="Times New Roman" w:hAnsi="Times New Roman"/>
              </w:rPr>
              <w:t>ребёнка, не указанных в качестве родителя (родителей) ребёнка в свидетельстве о рождении ребёнка</w:t>
            </w:r>
            <w:r w:rsidR="00C939AB">
              <w:rPr>
                <w:rFonts w:ascii="Times New Roman" w:hAnsi="Times New Roman"/>
              </w:rPr>
              <w:t>;</w:t>
            </w:r>
          </w:p>
          <w:p w:rsidR="00AD5B8C" w:rsidRPr="00C73F02" w:rsidRDefault="00AD5B8C" w:rsidP="001E09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3507" w:rsidRPr="00C73F02" w:rsidRDefault="000D3507" w:rsidP="001E099D">
            <w:pPr>
              <w:spacing w:after="0" w:line="240" w:lineRule="auto"/>
              <w:rPr>
                <w:rFonts w:ascii="Times New Roman" w:hAnsi="Times New Roman"/>
              </w:rPr>
            </w:pPr>
            <w:r w:rsidRPr="00C73F02">
              <w:rPr>
                <w:rFonts w:ascii="Times New Roman" w:hAnsi="Times New Roman"/>
              </w:rPr>
              <w:t>-копия решения местного исполнительного и распорядительного органа об установлении опеки – для лиц, назначенных о</w:t>
            </w:r>
            <w:r w:rsidR="00C939AB">
              <w:rPr>
                <w:rFonts w:ascii="Times New Roman" w:hAnsi="Times New Roman"/>
              </w:rPr>
              <w:t>пекунами ребёнка;</w:t>
            </w:r>
            <w:r w:rsidR="00AD5B8C">
              <w:rPr>
                <w:rFonts w:ascii="Times New Roman" w:hAnsi="Times New Roman"/>
              </w:rPr>
              <w:br/>
            </w:r>
          </w:p>
          <w:p w:rsidR="000D3507" w:rsidRDefault="000D3507" w:rsidP="001E099D">
            <w:pPr>
              <w:spacing w:after="0" w:line="240" w:lineRule="auto"/>
              <w:rPr>
                <w:rFonts w:ascii="Times New Roman" w:hAnsi="Times New Roman"/>
              </w:rPr>
            </w:pPr>
            <w:r w:rsidRPr="00C73F02">
              <w:rPr>
                <w:rFonts w:ascii="Times New Roman" w:hAnsi="Times New Roman"/>
              </w:rPr>
              <w:t>-</w:t>
            </w:r>
            <w:r w:rsidR="00E65C87">
              <w:rPr>
                <w:rFonts w:ascii="Times New Roman" w:hAnsi="Times New Roman"/>
              </w:rPr>
              <w:t>удостоверение инвалида – для инвалидов;</w:t>
            </w:r>
            <w:r w:rsidR="00AD5B8C">
              <w:rPr>
                <w:rFonts w:ascii="Times New Roman" w:hAnsi="Times New Roman"/>
              </w:rPr>
              <w:br/>
            </w:r>
          </w:p>
          <w:p w:rsidR="00E65C87" w:rsidRDefault="00E65C87" w:rsidP="001E09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-удостоверение ребёнка-инвалида – для детей-инвалидов;</w:t>
            </w:r>
            <w:r w:rsidR="00AD5B8C">
              <w:rPr>
                <w:rFonts w:ascii="Times New Roman" w:hAnsi="Times New Roman"/>
              </w:rPr>
              <w:br/>
            </w:r>
          </w:p>
          <w:p w:rsidR="00DB3450" w:rsidRDefault="000D3507" w:rsidP="001E099D">
            <w:pPr>
              <w:spacing w:after="0" w:line="240" w:lineRule="auto"/>
              <w:rPr>
                <w:rFonts w:ascii="Times New Roman" w:hAnsi="Times New Roman"/>
              </w:rPr>
            </w:pPr>
            <w:r w:rsidRPr="00C73F02">
              <w:rPr>
                <w:rFonts w:ascii="Times New Roman" w:hAnsi="Times New Roman"/>
              </w:rPr>
              <w:t>-</w:t>
            </w:r>
            <w:r w:rsidR="00713303">
              <w:rPr>
                <w:rFonts w:ascii="Times New Roman" w:hAnsi="Times New Roman"/>
              </w:rPr>
              <w:t>трудовая книжка (при её наличии) – для неработающих</w:t>
            </w:r>
            <w:r w:rsidR="00DB3450">
              <w:rPr>
                <w:rFonts w:ascii="Times New Roman" w:hAnsi="Times New Roman"/>
              </w:rPr>
              <w:t xml:space="preserve"> граждан и неработающих членов семьи (</w:t>
            </w:r>
            <w:r w:rsidRPr="00C73F02">
              <w:rPr>
                <w:rFonts w:ascii="Times New Roman" w:hAnsi="Times New Roman"/>
              </w:rPr>
              <w:t>выписка (копия) из трудовой книжки или иные документы, подтверждающие занятость</w:t>
            </w:r>
            <w:r w:rsidR="00DB3450">
              <w:rPr>
                <w:rFonts w:ascii="Times New Roman" w:hAnsi="Times New Roman"/>
              </w:rPr>
              <w:t>, - для трудоспособных граждан);</w:t>
            </w:r>
            <w:r w:rsidR="00AD5B8C">
              <w:rPr>
                <w:rFonts w:ascii="Times New Roman" w:hAnsi="Times New Roman"/>
              </w:rPr>
              <w:br/>
            </w:r>
          </w:p>
          <w:p w:rsidR="00714BFB" w:rsidRDefault="00DB3450" w:rsidP="001E099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</w:t>
            </w:r>
            <w:r w:rsidR="00BD1154">
              <w:t xml:space="preserve"> </w:t>
            </w:r>
            <w:r w:rsidR="00BD1154" w:rsidRPr="00BD1154">
              <w:rPr>
                <w:rFonts w:ascii="Times New Roman" w:hAnsi="Times New Roman"/>
              </w:rPr>
      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</w:t>
            </w:r>
            <w:r w:rsidR="00EE7DBB">
              <w:rPr>
                <w:rFonts w:ascii="Times New Roman" w:hAnsi="Times New Roman"/>
              </w:rPr>
              <w:t xml:space="preserve">сленности или штата работников, </w:t>
            </w:r>
            <w:r w:rsidR="00BD1154" w:rsidRPr="00BD1154">
              <w:rPr>
                <w:rFonts w:ascii="Times New Roman" w:hAnsi="Times New Roman"/>
              </w:rPr>
              <w:t>– за</w:t>
            </w:r>
            <w:proofErr w:type="gramEnd"/>
            <w:r w:rsidR="00BD1154" w:rsidRPr="00BD1154">
              <w:rPr>
                <w:rFonts w:ascii="Times New Roman" w:hAnsi="Times New Roman"/>
              </w:rPr>
              <w:t xml:space="preserve"> </w:t>
            </w:r>
            <w:proofErr w:type="gramStart"/>
            <w:r w:rsidR="00BD1154" w:rsidRPr="00BD1154">
              <w:rPr>
                <w:rFonts w:ascii="Times New Roman" w:hAnsi="Times New Roman"/>
              </w:rPr>
              <w:t xml:space="preserve">3 месяца, предшествующих месяцу обращения), кроме </w:t>
            </w:r>
            <w:r w:rsidR="00A9394C">
              <w:rPr>
                <w:rFonts w:ascii="Times New Roman" w:hAnsi="Times New Roman"/>
              </w:rPr>
              <w:t>сведений о размерах пенсий с учё</w:t>
            </w:r>
            <w:r w:rsidR="00BD1154" w:rsidRPr="00BD1154">
              <w:rPr>
                <w:rFonts w:ascii="Times New Roman" w:hAnsi="Times New Roman"/>
              </w:rPr>
              <w:t xml:space="preserve">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</w:t>
            </w:r>
            <w:r w:rsidR="00A9394C">
              <w:rPr>
                <w:rFonts w:ascii="Times New Roman" w:hAnsi="Times New Roman"/>
              </w:rPr>
              <w:t>Беларусь от 29 декабря 2012г. №7-З</w:t>
            </w:r>
            <w:r w:rsidR="00BD1154" w:rsidRPr="00BD1154">
              <w:rPr>
                <w:rFonts w:ascii="Times New Roman" w:hAnsi="Times New Roman"/>
              </w:rPr>
              <w:t xml:space="preserve"> «О государственных пособиях семьям, воспитывающим детей» (за исключением </w:t>
            </w:r>
            <w:r w:rsidR="00BB69C4">
              <w:rPr>
                <w:rFonts w:ascii="Times New Roman" w:hAnsi="Times New Roman"/>
              </w:rPr>
              <w:t>пособия женщинам, ставшим на учё</w:t>
            </w:r>
            <w:r w:rsidR="00BD1154" w:rsidRPr="00BD1154">
              <w:rPr>
                <w:rFonts w:ascii="Times New Roman" w:hAnsi="Times New Roman"/>
              </w:rPr>
              <w:t>т в государственных организациях здравоохранения до 12-недельного срока беременности</w:t>
            </w:r>
            <w:proofErr w:type="gramEnd"/>
            <w:r w:rsidR="00BD1154" w:rsidRPr="00BD1154">
              <w:rPr>
                <w:rFonts w:ascii="Times New Roman" w:hAnsi="Times New Roman"/>
              </w:rPr>
              <w:t>, и пособия в связи с ро</w:t>
            </w:r>
            <w:r w:rsidR="00BB69C4">
              <w:rPr>
                <w:rFonts w:ascii="Times New Roman" w:hAnsi="Times New Roman"/>
              </w:rPr>
              <w:t>ждением ребё</w:t>
            </w:r>
            <w:r w:rsidR="00BD1154" w:rsidRPr="00BD1154">
              <w:rPr>
                <w:rFonts w:ascii="Times New Roman" w:hAnsi="Times New Roman"/>
              </w:rPr>
              <w:t>нка), которые выплачиваются и приобщаются к материалам дела органами по труду, занятости и социальной защите</w:t>
            </w:r>
            <w:r w:rsidR="00714BFB">
              <w:rPr>
                <w:rFonts w:ascii="Times New Roman" w:hAnsi="Times New Roman"/>
              </w:rPr>
              <w:t>;</w:t>
            </w:r>
            <w:r w:rsidR="00AD5B8C">
              <w:rPr>
                <w:rFonts w:ascii="Times New Roman" w:hAnsi="Times New Roman"/>
              </w:rPr>
              <w:br/>
            </w:r>
          </w:p>
          <w:p w:rsidR="00AD5B8C" w:rsidRDefault="00714BFB" w:rsidP="001E099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</w:t>
            </w:r>
            <w:r w:rsidR="00BD1154" w:rsidRPr="00BD1154">
              <w:rPr>
                <w:rFonts w:ascii="Times New Roman" w:hAnsi="Times New Roman"/>
              </w:rPr>
              <w:t xml:space="preserve">договор о подготовке </w:t>
            </w:r>
            <w:r w:rsidR="00597F2A">
              <w:rPr>
                <w:rFonts w:ascii="Times New Roman" w:hAnsi="Times New Roman"/>
              </w:rPr>
              <w:t>специалиста с высшим образованием, специалиста (рабочего</w:t>
            </w:r>
            <w:r w:rsidR="00BD1154" w:rsidRPr="00BD1154">
              <w:rPr>
                <w:rFonts w:ascii="Times New Roman" w:hAnsi="Times New Roman"/>
              </w:rPr>
              <w:t>)</w:t>
            </w:r>
            <w:r w:rsidR="00597F2A">
              <w:rPr>
                <w:rFonts w:ascii="Times New Roman" w:hAnsi="Times New Roman"/>
              </w:rPr>
              <w:t xml:space="preserve"> со средним специальным образованием, рабочего (служащего) с профессионально-техническим образованием </w:t>
            </w:r>
            <w:r w:rsidR="00BD1154" w:rsidRPr="00BD1154">
              <w:rPr>
                <w:rFonts w:ascii="Times New Roman" w:hAnsi="Times New Roman"/>
              </w:rPr>
              <w:t>на платной основе</w:t>
            </w:r>
            <w:r w:rsidR="00597F2A">
              <w:rPr>
                <w:rFonts w:ascii="Times New Roman" w:hAnsi="Times New Roman"/>
              </w:rPr>
              <w:t xml:space="preserve"> </w:t>
            </w:r>
            <w:r w:rsidR="00BD1154" w:rsidRPr="00BD1154">
              <w:rPr>
                <w:rFonts w:ascii="Times New Roman" w:hAnsi="Times New Roman"/>
              </w:rPr>
              <w:t>– для студентов, получающих образование на платной основе с привлечением кредита на льготных условиях для оплаты первог</w:t>
            </w:r>
            <w:r w:rsidR="00AD5B8C">
              <w:rPr>
                <w:rFonts w:ascii="Times New Roman" w:hAnsi="Times New Roman"/>
              </w:rPr>
              <w:t>о высшего образования или за счё</w:t>
            </w:r>
            <w:r w:rsidR="00BD1154" w:rsidRPr="00BD1154">
              <w:rPr>
                <w:rFonts w:ascii="Times New Roman" w:hAnsi="Times New Roman"/>
              </w:rPr>
              <w:t xml:space="preserve">т </w:t>
            </w:r>
            <w:r w:rsidR="00BD1154" w:rsidRPr="00BD1154">
              <w:rPr>
                <w:rFonts w:ascii="Times New Roman" w:hAnsi="Times New Roman"/>
              </w:rPr>
              <w:lastRenderedPageBreak/>
              <w:t>средств юридических лиц, а также физических лиц, ведущих с ними раздельное хозяйство</w:t>
            </w:r>
            <w:r w:rsidR="00AD5B8C">
              <w:rPr>
                <w:rFonts w:ascii="Times New Roman" w:hAnsi="Times New Roman"/>
              </w:rPr>
              <w:t>;</w:t>
            </w:r>
            <w:r w:rsidR="00AD5B8C">
              <w:rPr>
                <w:rFonts w:ascii="Times New Roman" w:hAnsi="Times New Roman"/>
              </w:rPr>
              <w:br/>
            </w:r>
            <w:proofErr w:type="gramEnd"/>
          </w:p>
          <w:p w:rsidR="00AD5B8C" w:rsidRDefault="00AD5B8C" w:rsidP="001E09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D1154" w:rsidRPr="00BD1154">
              <w:rPr>
                <w:rFonts w:ascii="Times New Roman" w:hAnsi="Times New Roman"/>
              </w:rPr>
              <w:t>договор ренты и (или) пожизненно</w:t>
            </w:r>
            <w:r>
              <w:rPr>
                <w:rFonts w:ascii="Times New Roman" w:hAnsi="Times New Roman"/>
              </w:rPr>
              <w:t xml:space="preserve">го содержания с иждивением </w:t>
            </w:r>
            <w:r w:rsidR="00BD1154" w:rsidRPr="00BD1154">
              <w:rPr>
                <w:rFonts w:ascii="Times New Roman" w:hAnsi="Times New Roman"/>
              </w:rPr>
              <w:t>– для граждан, заключивших указанный договор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br/>
            </w:r>
          </w:p>
          <w:p w:rsidR="000D3507" w:rsidRPr="00C73F02" w:rsidRDefault="00AD5B8C" w:rsidP="00597F2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</w:t>
            </w:r>
            <w:r w:rsidR="00597F2A">
              <w:rPr>
                <w:rFonts w:ascii="Times New Roman" w:hAnsi="Times New Roman"/>
              </w:rPr>
              <w:t xml:space="preserve">договор найма жилого помещения </w:t>
            </w:r>
            <w:r w:rsidR="00BD1154" w:rsidRPr="00BD1154">
              <w:rPr>
                <w:rFonts w:ascii="Times New Roman" w:hAnsi="Times New Roman"/>
              </w:rPr>
              <w:t>– для граждан, сдавав</w:t>
            </w:r>
            <w:r w:rsidR="00597F2A">
              <w:rPr>
                <w:rFonts w:ascii="Times New Roman" w:hAnsi="Times New Roman"/>
              </w:rPr>
              <w:t>ших по договору найма</w:t>
            </w:r>
            <w:r w:rsidR="00BD1154" w:rsidRPr="00BD1154">
              <w:rPr>
                <w:rFonts w:ascii="Times New Roman" w:hAnsi="Times New Roman"/>
              </w:rPr>
              <w:t xml:space="preserve">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</w:t>
            </w:r>
            <w:r w:rsidR="00597F2A">
              <w:rPr>
                <w:rFonts w:ascii="Times New Roman" w:hAnsi="Times New Roman"/>
              </w:rPr>
              <w:t>,</w:t>
            </w:r>
            <w:r w:rsidR="00BD1154" w:rsidRPr="00BD1154">
              <w:rPr>
                <w:rFonts w:ascii="Times New Roman" w:hAnsi="Times New Roman"/>
              </w:rPr>
              <w:t xml:space="preserve">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</w:t>
            </w:r>
            <w:r w:rsidR="00EE7DBB">
              <w:rPr>
                <w:rFonts w:ascii="Times New Roman" w:hAnsi="Times New Roman"/>
              </w:rPr>
              <w:t xml:space="preserve">сленности или штата работников, </w:t>
            </w:r>
            <w:r w:rsidR="00BD1154" w:rsidRPr="00BD1154">
              <w:rPr>
                <w:rFonts w:ascii="Times New Roman" w:hAnsi="Times New Roman"/>
              </w:rPr>
              <w:t>– в</w:t>
            </w:r>
            <w:proofErr w:type="gramEnd"/>
            <w:r w:rsidR="00BD1154" w:rsidRPr="00BD1154">
              <w:rPr>
                <w:rFonts w:ascii="Times New Roman" w:hAnsi="Times New Roman"/>
              </w:rPr>
              <w:t xml:space="preserve"> течение 3 месяцев, предшествующих месяцу обращения)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D3507" w:rsidRPr="009D61EC" w:rsidRDefault="000D3507" w:rsidP="001E099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73F02">
              <w:rPr>
                <w:rFonts w:ascii="Times New Roman" w:hAnsi="Times New Roman"/>
              </w:rPr>
              <w:lastRenderedPageBreak/>
              <w:t xml:space="preserve">Административная процедура осуществляется </w:t>
            </w:r>
            <w:r w:rsidRPr="00C73F02">
              <w:rPr>
                <w:rFonts w:ascii="Times New Roman" w:hAnsi="Times New Roman"/>
                <w:sz w:val="20"/>
                <w:szCs w:val="20"/>
                <w:u w:val="single"/>
              </w:rPr>
              <w:t xml:space="preserve">бесплатно </w:t>
            </w:r>
            <w:r w:rsidRPr="00C73F02">
              <w:rPr>
                <w:rFonts w:ascii="Times New Roman" w:hAnsi="Times New Roman"/>
              </w:rPr>
              <w:t>в течение 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  <w:r w:rsidR="009D61EC">
              <w:rPr>
                <w:rFonts w:ascii="Times New Roman" w:hAnsi="Times New Roman"/>
              </w:rPr>
              <w:t>;</w:t>
            </w:r>
            <w:r w:rsidRPr="00C73F02">
              <w:rPr>
                <w:rFonts w:ascii="Times New Roman" w:hAnsi="Times New Roman"/>
              </w:rPr>
              <w:t xml:space="preserve"> </w:t>
            </w:r>
            <w:r w:rsidR="00FE36D6">
              <w:rPr>
                <w:rFonts w:ascii="Times New Roman" w:hAnsi="Times New Roman"/>
              </w:rPr>
              <w:t>единовременно</w:t>
            </w:r>
            <w:r w:rsidR="009D61EC">
              <w:rPr>
                <w:rFonts w:ascii="Times New Roman" w:hAnsi="Times New Roman"/>
              </w:rPr>
              <w:t xml:space="preserve"> – </w:t>
            </w:r>
            <w:r w:rsidR="00980848">
              <w:rPr>
                <w:rFonts w:ascii="Times New Roman" w:hAnsi="Times New Roman"/>
              </w:rPr>
              <w:t>при предоставлении един</w:t>
            </w:r>
            <w:r w:rsidR="009D61EC">
              <w:rPr>
                <w:rFonts w:ascii="Times New Roman" w:hAnsi="Times New Roman"/>
              </w:rPr>
              <w:t>овременного социального пособия;</w:t>
            </w:r>
            <w:r w:rsidR="00980848">
              <w:rPr>
                <w:rFonts w:ascii="Times New Roman" w:hAnsi="Times New Roman"/>
              </w:rPr>
              <w:t xml:space="preserve"> от 1 до 12 месяцев</w:t>
            </w:r>
            <w:r w:rsidR="009D61EC">
              <w:rPr>
                <w:rFonts w:ascii="Times New Roman" w:hAnsi="Times New Roman"/>
              </w:rPr>
              <w:t xml:space="preserve"> – при предоставлении ежемесячного социального пособия.</w:t>
            </w:r>
            <w:proofErr w:type="gramEnd"/>
          </w:p>
        </w:tc>
      </w:tr>
    </w:tbl>
    <w:p w:rsidR="00FB54A0" w:rsidRPr="00C73F02" w:rsidRDefault="001A1F2D" w:rsidP="00FB54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484848"/>
          <w:sz w:val="30"/>
          <w:szCs w:val="30"/>
          <w:lang w:eastAsia="ru-RU"/>
        </w:rPr>
      </w:pPr>
      <w:r w:rsidRPr="00C73F02">
        <w:rPr>
          <w:rFonts w:ascii="Times New Roman" w:eastAsia="Times New Roman" w:hAnsi="Times New Roman"/>
          <w:b/>
          <w:bCs/>
          <w:iCs/>
          <w:color w:val="484848"/>
          <w:sz w:val="30"/>
          <w:szCs w:val="30"/>
          <w:lang w:eastAsia="ru-RU"/>
        </w:rPr>
        <w:lastRenderedPageBreak/>
        <w:t>Перечень до</w:t>
      </w:r>
      <w:r w:rsidR="00E93B15">
        <w:rPr>
          <w:rFonts w:ascii="Times New Roman" w:eastAsia="Times New Roman" w:hAnsi="Times New Roman"/>
          <w:b/>
          <w:bCs/>
          <w:iCs/>
          <w:color w:val="484848"/>
          <w:sz w:val="30"/>
          <w:szCs w:val="30"/>
          <w:lang w:eastAsia="ru-RU"/>
        </w:rPr>
        <w:t>кументов для принятия решения о</w:t>
      </w:r>
      <w:r w:rsidRPr="00C73F02">
        <w:rPr>
          <w:rFonts w:ascii="Times New Roman" w:eastAsia="Times New Roman" w:hAnsi="Times New Roman"/>
          <w:b/>
          <w:bCs/>
          <w:iCs/>
          <w:color w:val="484848"/>
          <w:sz w:val="30"/>
          <w:szCs w:val="30"/>
          <w:lang w:eastAsia="ru-RU"/>
        </w:rPr>
        <w:t xml:space="preserve"> предоставлении (об отказе в предоставлении)</w:t>
      </w:r>
      <w:r w:rsidR="00FB54A0" w:rsidRPr="00C73F02">
        <w:rPr>
          <w:rFonts w:ascii="Times New Roman" w:eastAsia="Times New Roman" w:hAnsi="Times New Roman"/>
          <w:b/>
          <w:bCs/>
          <w:iCs/>
          <w:color w:val="484848"/>
          <w:sz w:val="30"/>
          <w:szCs w:val="30"/>
          <w:lang w:eastAsia="ru-RU"/>
        </w:rPr>
        <w:t xml:space="preserve"> государственной адресной социальной помощи в виде обеспечения  продуктами питания детей первых двух лет жизни</w:t>
      </w: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34"/>
        <w:gridCol w:w="3827"/>
        <w:gridCol w:w="2410"/>
      </w:tblGrid>
      <w:tr w:rsidR="00C73F02" w:rsidRPr="00C73F02" w:rsidTr="00C73F02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3F02" w:rsidRPr="00C73F02" w:rsidRDefault="00C73F02" w:rsidP="00FB54A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84848"/>
                <w:sz w:val="30"/>
                <w:szCs w:val="30"/>
                <w:lang w:eastAsia="ru-RU"/>
              </w:rPr>
            </w:pPr>
            <w:r w:rsidRPr="00C73F02">
              <w:rPr>
                <w:rFonts w:ascii="Times New Roman" w:eastAsia="Times New Roman" w:hAnsi="Times New Roman"/>
                <w:b/>
                <w:bCs/>
                <w:iCs/>
                <w:color w:val="484848"/>
                <w:sz w:val="30"/>
                <w:szCs w:val="30"/>
                <w:lang w:eastAsia="ru-RU"/>
              </w:rPr>
              <w:t>Документы и (или) сведения, предоставляемые гражданином при обращении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3F02" w:rsidRPr="00C73F02" w:rsidRDefault="00C9010C" w:rsidP="001A1F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заявление;</w:t>
            </w:r>
            <w:r>
              <w:rPr>
                <w:rFonts w:ascii="Times New Roman" w:hAnsi="Times New Roman"/>
              </w:rPr>
              <w:br/>
            </w:r>
          </w:p>
          <w:p w:rsidR="00C73F02" w:rsidRDefault="00C73F02" w:rsidP="001A1F2D">
            <w:pPr>
              <w:spacing w:after="0" w:line="240" w:lineRule="auto"/>
              <w:rPr>
                <w:rFonts w:ascii="Times New Roman" w:hAnsi="Times New Roman"/>
              </w:rPr>
            </w:pPr>
            <w:r w:rsidRPr="00C73F02">
              <w:rPr>
                <w:rFonts w:ascii="Times New Roman" w:hAnsi="Times New Roman"/>
              </w:rPr>
              <w:t xml:space="preserve">-паспорт или иной документ, удостоверяющий личность заявителя и членов его семьи (для несовершеннолетних детей в возрасте до </w:t>
            </w:r>
            <w:r w:rsidRPr="007C7C5C">
              <w:rPr>
                <w:rFonts w:ascii="Times New Roman" w:hAnsi="Times New Roman"/>
              </w:rPr>
              <w:t>14</w:t>
            </w:r>
            <w:r w:rsidRPr="00C73F02">
              <w:rPr>
                <w:rFonts w:ascii="Times New Roman" w:hAnsi="Times New Roman"/>
              </w:rPr>
              <w:t xml:space="preserve"> лет – при его наличии)</w:t>
            </w:r>
            <w:r w:rsidR="007C7C5C">
              <w:rPr>
                <w:rFonts w:ascii="Times New Roman" w:hAnsi="Times New Roman"/>
              </w:rPr>
              <w:t>;</w:t>
            </w:r>
          </w:p>
          <w:p w:rsidR="007C7C5C" w:rsidRPr="00C73F02" w:rsidRDefault="007C7C5C" w:rsidP="001A1F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33B8" w:rsidRDefault="00C9010C" w:rsidP="00C73F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C73F02" w:rsidRPr="00C73F02">
              <w:rPr>
                <w:rFonts w:ascii="Times New Roman" w:hAnsi="Times New Roman"/>
              </w:rPr>
              <w:t>выписк</w:t>
            </w:r>
            <w:r w:rsidR="007C7C5C">
              <w:rPr>
                <w:rFonts w:ascii="Times New Roman" w:hAnsi="Times New Roman"/>
              </w:rPr>
              <w:t>а из медицинских документов ребё</w:t>
            </w:r>
            <w:r w:rsidR="00C73F02" w:rsidRPr="00C73F02">
              <w:rPr>
                <w:rFonts w:ascii="Times New Roman" w:hAnsi="Times New Roman"/>
              </w:rPr>
              <w:t>нка с рекомендациями врача-педиатра участкового (врача-педиатра, врача общей практик</w:t>
            </w:r>
            <w:r w:rsidR="007C7C5C">
              <w:rPr>
                <w:rFonts w:ascii="Times New Roman" w:hAnsi="Times New Roman"/>
              </w:rPr>
              <w:t xml:space="preserve">и) </w:t>
            </w:r>
            <w:r w:rsidR="00BB33FB">
              <w:rPr>
                <w:rFonts w:ascii="Times New Roman" w:hAnsi="Times New Roman"/>
              </w:rPr>
              <w:t>по рациону питания ребёнка;</w:t>
            </w:r>
            <w:proofErr w:type="gramStart"/>
            <w:r w:rsidR="007C7C5C">
              <w:rPr>
                <w:rFonts w:ascii="Times New Roman" w:hAnsi="Times New Roman"/>
              </w:rPr>
              <w:br/>
            </w:r>
            <w:r w:rsidR="00427662">
              <w:rPr>
                <w:rFonts w:ascii="Times New Roman" w:hAnsi="Times New Roman"/>
              </w:rPr>
              <w:t>-</w:t>
            </w:r>
            <w:proofErr w:type="gramEnd"/>
            <w:r w:rsidR="00427662">
              <w:rPr>
                <w:rFonts w:ascii="Times New Roman" w:hAnsi="Times New Roman"/>
              </w:rPr>
              <w:t>свидетельство о рождении ребё</w:t>
            </w:r>
            <w:r w:rsidR="00427662" w:rsidRPr="00427662">
              <w:rPr>
                <w:rFonts w:ascii="Times New Roman" w:hAnsi="Times New Roman"/>
              </w:rPr>
              <w:t>нка – для лиц, имеющих детей в возрасте до 18 лет (для иностранных граждан и лиц без гражданства, которым предоставлен</w:t>
            </w:r>
            <w:r w:rsidR="001A0E2C">
              <w:rPr>
                <w:rFonts w:ascii="Times New Roman" w:hAnsi="Times New Roman"/>
              </w:rPr>
              <w:t>ы</w:t>
            </w:r>
            <w:r w:rsidR="00427662" w:rsidRPr="00427662">
              <w:rPr>
                <w:rFonts w:ascii="Times New Roman" w:hAnsi="Times New Roman"/>
              </w:rPr>
              <w:t xml:space="preserve"> статус беженца </w:t>
            </w:r>
            <w:r w:rsidR="001A0E2C">
              <w:rPr>
                <w:rFonts w:ascii="Times New Roman" w:hAnsi="Times New Roman"/>
              </w:rPr>
              <w:t xml:space="preserve">или убежище </w:t>
            </w:r>
            <w:r w:rsidR="00427662" w:rsidRPr="00427662">
              <w:rPr>
                <w:rFonts w:ascii="Times New Roman" w:hAnsi="Times New Roman"/>
              </w:rPr>
              <w:t>в Республике Беларусь, – при его наличии)</w:t>
            </w:r>
            <w:r w:rsidR="00D91F08">
              <w:rPr>
                <w:rFonts w:ascii="Times New Roman" w:hAnsi="Times New Roman"/>
              </w:rPr>
              <w:t>;</w:t>
            </w:r>
            <w:r w:rsidR="00427662" w:rsidRPr="00427662">
              <w:rPr>
                <w:rFonts w:ascii="Times New Roman" w:hAnsi="Times New Roman"/>
              </w:rPr>
              <w:br/>
            </w:r>
            <w:r w:rsidR="00427662" w:rsidRPr="00427662">
              <w:rPr>
                <w:rFonts w:ascii="Times New Roman" w:hAnsi="Times New Roman"/>
              </w:rPr>
              <w:br/>
            </w:r>
            <w:r w:rsidR="00D91F08">
              <w:rPr>
                <w:rFonts w:ascii="Times New Roman" w:hAnsi="Times New Roman"/>
              </w:rPr>
              <w:t>-</w:t>
            </w:r>
            <w:r w:rsidR="00427662" w:rsidRPr="00427662">
              <w:rPr>
                <w:rFonts w:ascii="Times New Roman" w:hAnsi="Times New Roman"/>
              </w:rPr>
              <w:t xml:space="preserve">свидетельство о заключении брака (для </w:t>
            </w:r>
            <w:r w:rsidR="00427662" w:rsidRPr="00427662">
              <w:rPr>
                <w:rFonts w:ascii="Times New Roman" w:hAnsi="Times New Roman"/>
              </w:rPr>
              <w:lastRenderedPageBreak/>
              <w:t>иностранных граждан и лиц без гражданства, которым предоставлен</w:t>
            </w:r>
            <w:r w:rsidR="00C133B8">
              <w:rPr>
                <w:rFonts w:ascii="Times New Roman" w:hAnsi="Times New Roman"/>
              </w:rPr>
              <w:t>ы</w:t>
            </w:r>
            <w:r w:rsidR="00427662" w:rsidRPr="00427662">
              <w:rPr>
                <w:rFonts w:ascii="Times New Roman" w:hAnsi="Times New Roman"/>
              </w:rPr>
              <w:t xml:space="preserve"> статус беженца </w:t>
            </w:r>
            <w:r w:rsidR="00C133B8">
              <w:rPr>
                <w:rFonts w:ascii="Times New Roman" w:hAnsi="Times New Roman"/>
              </w:rPr>
              <w:t xml:space="preserve">или убежище </w:t>
            </w:r>
            <w:r w:rsidR="00427662" w:rsidRPr="00427662">
              <w:rPr>
                <w:rFonts w:ascii="Times New Roman" w:hAnsi="Times New Roman"/>
              </w:rPr>
              <w:t>в Республике Беларусь, – при его наличии)</w:t>
            </w:r>
            <w:r w:rsidR="00D91F08">
              <w:rPr>
                <w:rFonts w:ascii="Times New Roman" w:hAnsi="Times New Roman"/>
              </w:rPr>
              <w:t>;</w:t>
            </w:r>
            <w:r w:rsidR="00427662" w:rsidRPr="00427662">
              <w:rPr>
                <w:rFonts w:ascii="Times New Roman" w:hAnsi="Times New Roman"/>
              </w:rPr>
              <w:br/>
            </w:r>
            <w:proofErr w:type="gramStart"/>
            <w:r w:rsidR="00427662" w:rsidRPr="00427662">
              <w:rPr>
                <w:rFonts w:ascii="Times New Roman" w:hAnsi="Times New Roman"/>
              </w:rPr>
              <w:br/>
            </w:r>
            <w:r w:rsidR="00D91F08">
              <w:rPr>
                <w:rFonts w:ascii="Times New Roman" w:hAnsi="Times New Roman"/>
              </w:rPr>
              <w:t>-</w:t>
            </w:r>
            <w:proofErr w:type="gramEnd"/>
            <w:r w:rsidR="00427662" w:rsidRPr="00427662">
              <w:rPr>
                <w:rFonts w:ascii="Times New Roman" w:hAnsi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="00D91F08">
              <w:rPr>
                <w:rFonts w:ascii="Times New Roman" w:hAnsi="Times New Roman"/>
              </w:rPr>
              <w:t>;</w:t>
            </w:r>
          </w:p>
          <w:p w:rsidR="00C133B8" w:rsidRDefault="00C133B8" w:rsidP="00C73F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3F02" w:rsidRPr="00C73F02" w:rsidRDefault="00C133B8" w:rsidP="00D308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-выписка из решения суда об усыновлении</w:t>
            </w:r>
            <w:r w:rsidR="00D308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(удочерении</w:t>
            </w:r>
            <w:proofErr w:type="gramStart"/>
            <w:r>
              <w:rPr>
                <w:rFonts w:ascii="Times New Roman" w:hAnsi="Times New Roman"/>
              </w:rPr>
              <w:t>)-</w:t>
            </w:r>
            <w:proofErr w:type="gramEnd"/>
            <w:r>
              <w:rPr>
                <w:rFonts w:ascii="Times New Roman" w:hAnsi="Times New Roman"/>
              </w:rPr>
              <w:t>для лиц</w:t>
            </w:r>
            <w:r w:rsidR="00D30860">
              <w:rPr>
                <w:rFonts w:ascii="Times New Roman" w:hAnsi="Times New Roman"/>
              </w:rPr>
              <w:t>, усыновивших (удочеривших) ребенка, не указанных в качестве родителя (родителей) ребенка в свидетельстве о рождении ребенка;</w:t>
            </w:r>
            <w:r w:rsidR="00D30860">
              <w:rPr>
                <w:rFonts w:ascii="Times New Roman" w:hAnsi="Times New Roman"/>
              </w:rPr>
              <w:br/>
            </w:r>
            <w:r w:rsidR="00D30860" w:rsidRPr="00427662">
              <w:rPr>
                <w:rFonts w:ascii="Times New Roman" w:hAnsi="Times New Roman"/>
              </w:rPr>
              <w:t xml:space="preserve"> </w:t>
            </w:r>
            <w:r w:rsidR="00427662" w:rsidRPr="00427662">
              <w:rPr>
                <w:rFonts w:ascii="Times New Roman" w:hAnsi="Times New Roman"/>
              </w:rPr>
              <w:br/>
            </w:r>
            <w:r w:rsidR="00D91F08">
              <w:rPr>
                <w:rFonts w:ascii="Times New Roman" w:hAnsi="Times New Roman"/>
              </w:rPr>
              <w:t>-</w:t>
            </w:r>
            <w:r w:rsidR="00427662" w:rsidRPr="00427662">
              <w:rPr>
                <w:rFonts w:ascii="Times New Roman" w:hAnsi="Times New Roman"/>
              </w:rPr>
              <w:t>копия решения местного исполнительного и распорядительного органа об установлении опеки – для ли</w:t>
            </w:r>
            <w:r w:rsidR="00D91F08">
              <w:rPr>
                <w:rFonts w:ascii="Times New Roman" w:hAnsi="Times New Roman"/>
              </w:rPr>
              <w:t>ц, назначенных опекунами ребё</w:t>
            </w:r>
            <w:r w:rsidR="00427662" w:rsidRPr="00427662">
              <w:rPr>
                <w:rFonts w:ascii="Times New Roman" w:hAnsi="Times New Roman"/>
              </w:rPr>
              <w:t>нка</w:t>
            </w:r>
            <w:r w:rsidR="00D91F08">
              <w:rPr>
                <w:rFonts w:ascii="Times New Roman" w:hAnsi="Times New Roman"/>
              </w:rPr>
              <w:t>;</w:t>
            </w:r>
            <w:r w:rsidR="00427662" w:rsidRPr="00427662">
              <w:rPr>
                <w:rFonts w:ascii="Times New Roman" w:hAnsi="Times New Roman"/>
              </w:rPr>
              <w:br/>
            </w:r>
            <w:r w:rsidR="00427662" w:rsidRPr="00427662">
              <w:rPr>
                <w:rFonts w:ascii="Times New Roman" w:hAnsi="Times New Roman"/>
              </w:rPr>
              <w:br/>
            </w:r>
            <w:r w:rsidR="00D91F08">
              <w:rPr>
                <w:rFonts w:ascii="Times New Roman" w:hAnsi="Times New Roman"/>
              </w:rPr>
              <w:t>-</w:t>
            </w:r>
            <w:r w:rsidR="00427662" w:rsidRPr="00427662">
              <w:rPr>
                <w:rFonts w:ascii="Times New Roman" w:hAnsi="Times New Roman"/>
              </w:rPr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      </w:r>
            <w:r w:rsidR="00C836E8">
              <w:rPr>
                <w:rFonts w:ascii="Times New Roman" w:hAnsi="Times New Roman"/>
              </w:rPr>
              <w:t>;</w:t>
            </w:r>
            <w:r w:rsidR="00427662" w:rsidRPr="00427662">
              <w:rPr>
                <w:rFonts w:ascii="Times New Roman" w:hAnsi="Times New Roman"/>
              </w:rPr>
              <w:br/>
            </w:r>
            <w:proofErr w:type="gramStart"/>
            <w:r w:rsidR="00427662" w:rsidRPr="00427662">
              <w:rPr>
                <w:rFonts w:ascii="Times New Roman" w:hAnsi="Times New Roman"/>
              </w:rPr>
              <w:br/>
            </w:r>
            <w:r w:rsidR="00C836E8">
              <w:rPr>
                <w:rFonts w:ascii="Times New Roman" w:hAnsi="Times New Roman"/>
              </w:rPr>
              <w:t>-</w:t>
            </w:r>
            <w:proofErr w:type="gramEnd"/>
            <w:r w:rsidR="00427662" w:rsidRPr="00427662">
              <w:rPr>
                <w:rFonts w:ascii="Times New Roman" w:hAnsi="Times New Roman"/>
              </w:rPr>
              <w:t xml:space="preserve"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</w:t>
            </w:r>
            <w:r w:rsidR="00C836E8">
              <w:rPr>
                <w:rFonts w:ascii="Times New Roman" w:hAnsi="Times New Roman"/>
              </w:rPr>
              <w:t>ведё</w:t>
            </w:r>
            <w:r w:rsidR="00427662" w:rsidRPr="00427662">
              <w:rPr>
                <w:rFonts w:ascii="Times New Roman" w:hAnsi="Times New Roman"/>
              </w:rPr>
              <w:t>т общее хозяйство</w:t>
            </w:r>
            <w:r w:rsidR="00C836E8">
              <w:rPr>
                <w:rFonts w:ascii="Times New Roman" w:hAnsi="Times New Roman"/>
              </w:rPr>
              <w:t>;</w:t>
            </w:r>
            <w:r w:rsidR="00427662" w:rsidRPr="00427662">
              <w:rPr>
                <w:rFonts w:ascii="Times New Roman" w:hAnsi="Times New Roman"/>
              </w:rPr>
              <w:br/>
            </w:r>
            <w:r w:rsidR="00427662" w:rsidRPr="00427662">
              <w:rPr>
                <w:rFonts w:ascii="Times New Roman" w:hAnsi="Times New Roman"/>
              </w:rPr>
              <w:br/>
            </w:r>
            <w:r w:rsidR="005E19D2">
              <w:rPr>
                <w:rFonts w:ascii="Times New Roman" w:hAnsi="Times New Roman"/>
              </w:rPr>
              <w:t>-</w:t>
            </w:r>
            <w:r w:rsidR="005634DF">
              <w:rPr>
                <w:rFonts w:ascii="Times New Roman" w:hAnsi="Times New Roman"/>
              </w:rPr>
              <w:t xml:space="preserve">договор найма </w:t>
            </w:r>
            <w:r w:rsidR="00427662" w:rsidRPr="00427662">
              <w:rPr>
                <w:rFonts w:ascii="Times New Roman" w:hAnsi="Times New Roman"/>
              </w:rPr>
              <w:t xml:space="preserve"> жилого помещения – для граждан, сдававших по</w:t>
            </w:r>
            <w:r w:rsidR="005634DF">
              <w:rPr>
                <w:rFonts w:ascii="Times New Roman" w:hAnsi="Times New Roman"/>
              </w:rPr>
              <w:t xml:space="preserve"> договору найма </w:t>
            </w:r>
            <w:r w:rsidR="00427662" w:rsidRPr="00427662">
              <w:rPr>
                <w:rFonts w:ascii="Times New Roman" w:hAnsi="Times New Roman"/>
              </w:rPr>
              <w:t xml:space="preserve">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</w:t>
            </w:r>
            <w:r w:rsidR="005634DF">
              <w:rPr>
                <w:rFonts w:ascii="Times New Roman" w:hAnsi="Times New Roman"/>
              </w:rPr>
              <w:t xml:space="preserve">ельность в нотариальном бюро, </w:t>
            </w:r>
            <w:r w:rsidR="00427662" w:rsidRPr="00427662">
              <w:rPr>
                <w:rFonts w:ascii="Times New Roman" w:hAnsi="Times New Roman"/>
              </w:rPr>
              <w:t xml:space="preserve">прекращением деятельности филиала, представительства или иного обособленного подразделения организации, расположенных в другой </w:t>
            </w:r>
            <w:r w:rsidR="00427662" w:rsidRPr="00427662">
              <w:rPr>
                <w:rFonts w:ascii="Times New Roman" w:hAnsi="Times New Roman"/>
              </w:rPr>
              <w:lastRenderedPageBreak/>
              <w:t>местности, сокращением численности или штата работников, – в течение 3 месяцев, предшествующих месяцу обращения)</w:t>
            </w:r>
            <w:r w:rsidR="005E19D2">
              <w:rPr>
                <w:rFonts w:ascii="Times New Roman" w:hAnsi="Times New Roman"/>
              </w:rPr>
              <w:t>;</w:t>
            </w:r>
            <w:r w:rsidR="00427662" w:rsidRPr="00427662">
              <w:rPr>
                <w:rFonts w:ascii="Times New Roman" w:hAnsi="Times New Roman"/>
              </w:rPr>
              <w:br/>
            </w:r>
            <w:proofErr w:type="gramStart"/>
            <w:r w:rsidR="00427662" w:rsidRPr="00427662">
              <w:rPr>
                <w:rFonts w:ascii="Times New Roman" w:hAnsi="Times New Roman"/>
              </w:rPr>
              <w:br/>
            </w:r>
            <w:r w:rsidR="005E19D2">
              <w:rPr>
                <w:rFonts w:ascii="Times New Roman" w:hAnsi="Times New Roman"/>
              </w:rPr>
              <w:t>-</w:t>
            </w:r>
            <w:proofErr w:type="gramEnd"/>
            <w:r w:rsidR="00427662" w:rsidRPr="00427662">
              <w:rPr>
                <w:rFonts w:ascii="Times New Roman" w:hAnsi="Times New Roman"/>
              </w:rPr>
              <w:t>договор ренты и (или) пожизненного содержания с иждивением – для граждан, заключивших указанный договор</w:t>
            </w:r>
            <w:r w:rsidR="005E19D2">
              <w:rPr>
                <w:rFonts w:ascii="Times New Roman" w:hAnsi="Times New Roman"/>
              </w:rPr>
              <w:t>;</w:t>
            </w:r>
            <w:r w:rsidR="00427662" w:rsidRPr="00427662">
              <w:rPr>
                <w:rFonts w:ascii="Times New Roman" w:hAnsi="Times New Roman"/>
              </w:rPr>
              <w:br/>
            </w:r>
            <w:proofErr w:type="gramStart"/>
            <w:r w:rsidR="00427662" w:rsidRPr="00427662">
              <w:rPr>
                <w:rFonts w:ascii="Times New Roman" w:hAnsi="Times New Roman"/>
              </w:rPr>
              <w:br/>
            </w:r>
            <w:r w:rsidR="005E19D2">
              <w:rPr>
                <w:rFonts w:ascii="Times New Roman" w:hAnsi="Times New Roman"/>
              </w:rPr>
              <w:t>-</w:t>
            </w:r>
            <w:proofErr w:type="gramEnd"/>
            <w:r w:rsidR="00427662" w:rsidRPr="00427662">
              <w:rPr>
                <w:rFonts w:ascii="Times New Roman" w:hAnsi="Times New Roman"/>
              </w:rPr>
              <w:t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</w:t>
            </w:r>
            <w:r w:rsidR="00F52A0A">
              <w:rPr>
                <w:rFonts w:ascii="Times New Roman" w:hAnsi="Times New Roman"/>
              </w:rPr>
              <w:t>, но совместно проживает и ведё</w:t>
            </w:r>
            <w:r w:rsidR="00427662" w:rsidRPr="00427662">
              <w:rPr>
                <w:rFonts w:ascii="Times New Roman" w:hAnsi="Times New Roman"/>
              </w:rPr>
              <w:t>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</w:t>
            </w:r>
            <w:r w:rsidR="005634DF">
              <w:rPr>
                <w:rFonts w:ascii="Times New Roman" w:hAnsi="Times New Roman"/>
              </w:rPr>
              <w:t xml:space="preserve">тельность </w:t>
            </w:r>
            <w:proofErr w:type="gramStart"/>
            <w:r w:rsidR="005634DF">
              <w:rPr>
                <w:rFonts w:ascii="Times New Roman" w:hAnsi="Times New Roman"/>
              </w:rPr>
              <w:t xml:space="preserve">в нотариальном бюро, </w:t>
            </w:r>
            <w:r w:rsidR="00427662" w:rsidRPr="00427662">
              <w:rPr>
                <w:rFonts w:ascii="Times New Roman" w:hAnsi="Times New Roman"/>
              </w:rPr>
              <w:t xml:space="preserve">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</w:t>
            </w:r>
            <w:r w:rsidR="00F52A0A">
              <w:rPr>
                <w:rFonts w:ascii="Times New Roman" w:hAnsi="Times New Roman"/>
              </w:rPr>
              <w:t>сведений о размерах пенсий с учё</w:t>
            </w:r>
            <w:r w:rsidR="00427662" w:rsidRPr="00427662">
              <w:rPr>
                <w:rFonts w:ascii="Times New Roman" w:hAnsi="Times New Roman"/>
              </w:rPr>
              <w:t>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</w:t>
            </w:r>
            <w:proofErr w:type="gramEnd"/>
            <w:r w:rsidR="00427662" w:rsidRPr="00427662">
              <w:rPr>
                <w:rFonts w:ascii="Times New Roman" w:hAnsi="Times New Roman"/>
              </w:rPr>
              <w:t>, воспитывающим детей» (за исключением пособия женщинам, ставшим на учет в государственных организациях здравоохранения до 12-недельного срока беременности, и пособия в связи с рождением ребен</w:t>
            </w:r>
            <w:r w:rsidR="005634DF">
              <w:rPr>
                <w:rFonts w:ascii="Times New Roman" w:hAnsi="Times New Roman"/>
              </w:rPr>
              <w:t>ка), </w:t>
            </w:r>
            <w:r w:rsidR="00427662" w:rsidRPr="00427662">
              <w:rPr>
                <w:rFonts w:ascii="Times New Roman" w:hAnsi="Times New Roman"/>
              </w:rPr>
              <w:t xml:space="preserve"> которые выплачиваются и приобщаются к материалам дела органами по труду, занятости и социальной защите, – за исключением семей при рождении и воспитании двойни или более детей</w:t>
            </w:r>
            <w:r w:rsidR="00F52A0A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3F02" w:rsidRPr="00C9010C" w:rsidRDefault="00C73F02" w:rsidP="001A1F2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73F02">
              <w:rPr>
                <w:rFonts w:ascii="Times New Roman" w:hAnsi="Times New Roman"/>
              </w:rPr>
              <w:lastRenderedPageBreak/>
              <w:t xml:space="preserve">Административная процедура осуществляется </w:t>
            </w:r>
            <w:r w:rsidRPr="00C73F02">
              <w:rPr>
                <w:rFonts w:ascii="Times New Roman" w:hAnsi="Times New Roman"/>
                <w:sz w:val="20"/>
                <w:szCs w:val="20"/>
                <w:u w:val="single"/>
              </w:rPr>
              <w:t xml:space="preserve">бесплатно </w:t>
            </w:r>
            <w:r w:rsidRPr="00C73F02">
              <w:rPr>
                <w:rFonts w:ascii="Times New Roman" w:hAnsi="Times New Roman"/>
              </w:rPr>
              <w:t>в течение 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 на каждые 6 месяцев до достижения реб</w:t>
            </w:r>
            <w:r w:rsidR="00C9010C">
              <w:rPr>
                <w:rFonts w:ascii="Times New Roman" w:hAnsi="Times New Roman"/>
              </w:rPr>
              <w:t>ё</w:t>
            </w:r>
            <w:r w:rsidRPr="00C73F02">
              <w:rPr>
                <w:rFonts w:ascii="Times New Roman" w:hAnsi="Times New Roman"/>
              </w:rPr>
              <w:t>нком возраста двух лет.</w:t>
            </w:r>
            <w:proofErr w:type="gramEnd"/>
          </w:p>
        </w:tc>
      </w:tr>
    </w:tbl>
    <w:p w:rsidR="001A1F2D" w:rsidRPr="00C73F02" w:rsidRDefault="001A1F2D" w:rsidP="001A1F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484848"/>
          <w:sz w:val="30"/>
          <w:szCs w:val="30"/>
          <w:lang w:eastAsia="ru-RU"/>
        </w:rPr>
      </w:pPr>
      <w:r w:rsidRPr="00C73F02">
        <w:rPr>
          <w:rFonts w:ascii="Times New Roman" w:eastAsia="Times New Roman" w:hAnsi="Times New Roman"/>
          <w:b/>
          <w:bCs/>
          <w:iCs/>
          <w:color w:val="484848"/>
          <w:sz w:val="30"/>
          <w:szCs w:val="30"/>
          <w:lang w:eastAsia="ru-RU"/>
        </w:rPr>
        <w:lastRenderedPageBreak/>
        <w:t xml:space="preserve">Перечень документов для принятия решения о предоставлении (об отказе в предоставлении) государственной адресной социальной </w:t>
      </w:r>
      <w:r w:rsidRPr="00C73F02">
        <w:rPr>
          <w:rFonts w:ascii="Times New Roman" w:eastAsia="Times New Roman" w:hAnsi="Times New Roman"/>
          <w:b/>
          <w:bCs/>
          <w:iCs/>
          <w:color w:val="484848"/>
          <w:sz w:val="30"/>
          <w:szCs w:val="30"/>
          <w:lang w:eastAsia="ru-RU"/>
        </w:rPr>
        <w:lastRenderedPageBreak/>
        <w:t>помощи в виде социального пособия для возмещения затрат на приобретение подгузников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0"/>
        <w:gridCol w:w="3543"/>
        <w:gridCol w:w="2622"/>
      </w:tblGrid>
      <w:tr w:rsidR="00C73F02" w:rsidRPr="00C73F02" w:rsidTr="00C73F02">
        <w:trPr>
          <w:tblCellSpacing w:w="0" w:type="dxa"/>
        </w:trPr>
        <w:tc>
          <w:tcPr>
            <w:tcW w:w="3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3F02" w:rsidRPr="00C73F02" w:rsidRDefault="00C73F02" w:rsidP="00FB54A0">
            <w:pPr>
              <w:spacing w:after="0" w:line="240" w:lineRule="auto"/>
              <w:rPr>
                <w:rFonts w:ascii="Times New Roman" w:eastAsia="Times New Roman" w:hAnsi="Times New Roman"/>
                <w:color w:val="484848"/>
                <w:sz w:val="28"/>
                <w:szCs w:val="28"/>
                <w:lang w:eastAsia="ru-RU"/>
              </w:rPr>
            </w:pPr>
            <w:r w:rsidRPr="00C73F02">
              <w:rPr>
                <w:rFonts w:ascii="Times New Roman" w:eastAsia="Times New Roman" w:hAnsi="Times New Roman"/>
                <w:b/>
                <w:bCs/>
                <w:iCs/>
                <w:color w:val="484848"/>
                <w:sz w:val="28"/>
                <w:szCs w:val="28"/>
                <w:lang w:eastAsia="ru-RU"/>
              </w:rPr>
              <w:t>Документы и (или) сведения, предоставляемые гражданином при обращении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3F02" w:rsidRPr="00C73F02" w:rsidRDefault="00C73F02" w:rsidP="001A1F2D">
            <w:pPr>
              <w:spacing w:after="0" w:line="240" w:lineRule="auto"/>
              <w:rPr>
                <w:rFonts w:ascii="Times New Roman" w:hAnsi="Times New Roman"/>
              </w:rPr>
            </w:pPr>
            <w:r w:rsidRPr="00C73F02">
              <w:rPr>
                <w:rFonts w:ascii="Times New Roman" w:hAnsi="Times New Roman"/>
                <w:sz w:val="20"/>
                <w:szCs w:val="20"/>
              </w:rPr>
              <w:t>-</w:t>
            </w:r>
            <w:r w:rsidR="00FE36D6">
              <w:rPr>
                <w:rFonts w:ascii="Times New Roman" w:hAnsi="Times New Roman"/>
              </w:rPr>
              <w:t>заявление;</w:t>
            </w:r>
            <w:r w:rsidR="00FE36D6">
              <w:rPr>
                <w:rFonts w:ascii="Times New Roman" w:hAnsi="Times New Roman"/>
              </w:rPr>
              <w:br/>
            </w:r>
          </w:p>
          <w:p w:rsidR="00C73F02" w:rsidRPr="00C73F02" w:rsidRDefault="00C73F02" w:rsidP="001A1F2D">
            <w:pPr>
              <w:spacing w:after="0" w:line="240" w:lineRule="auto"/>
              <w:rPr>
                <w:rFonts w:ascii="Times New Roman" w:hAnsi="Times New Roman"/>
              </w:rPr>
            </w:pPr>
            <w:r w:rsidRPr="00C73F02">
              <w:rPr>
                <w:rFonts w:ascii="Times New Roman" w:hAnsi="Times New Roman"/>
              </w:rPr>
              <w:t>-паспорт или иной документ, удостоверяющий личность (в отношении детей-инвалидов в возрасте до</w:t>
            </w:r>
            <w:r w:rsidRPr="00FE36D6">
              <w:rPr>
                <w:rFonts w:ascii="Times New Roman" w:hAnsi="Times New Roman"/>
              </w:rPr>
              <w:t xml:space="preserve"> 14</w:t>
            </w:r>
            <w:r w:rsidRPr="00C73F02">
              <w:rPr>
                <w:rFonts w:ascii="Times New Roman" w:hAnsi="Times New Roman"/>
              </w:rPr>
              <w:t xml:space="preserve"> лет – паспорт или иной документ, удостоверяющий личность и (или) полномочия их законных представителей)</w:t>
            </w:r>
            <w:r w:rsidR="001F1EE8">
              <w:rPr>
                <w:rFonts w:ascii="Times New Roman" w:hAnsi="Times New Roman"/>
              </w:rPr>
              <w:t>;</w:t>
            </w:r>
            <w:r w:rsidR="001F1EE8">
              <w:rPr>
                <w:rFonts w:ascii="Times New Roman" w:hAnsi="Times New Roman"/>
              </w:rPr>
              <w:br/>
            </w:r>
          </w:p>
          <w:p w:rsidR="00C73F02" w:rsidRPr="00C73F02" w:rsidRDefault="001F1EE8" w:rsidP="001A1F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C73F02" w:rsidRPr="00C73F02">
              <w:rPr>
                <w:rFonts w:ascii="Times New Roman" w:hAnsi="Times New Roman"/>
              </w:rPr>
              <w:t>удостоверение ин</w:t>
            </w:r>
            <w:r>
              <w:rPr>
                <w:rFonts w:ascii="Times New Roman" w:hAnsi="Times New Roman"/>
              </w:rPr>
              <w:t>валида – для инвалидов I группы;</w:t>
            </w:r>
            <w:r>
              <w:rPr>
                <w:rFonts w:ascii="Times New Roman" w:hAnsi="Times New Roman"/>
              </w:rPr>
              <w:br/>
            </w:r>
          </w:p>
          <w:p w:rsidR="00C73F02" w:rsidRPr="00C73F02" w:rsidRDefault="001F1EE8" w:rsidP="001A1F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-удостоверение ребё</w:t>
            </w:r>
            <w:r w:rsidR="00C73F02" w:rsidRPr="00C73F02">
              <w:rPr>
                <w:rFonts w:ascii="Times New Roman" w:hAnsi="Times New Roman"/>
              </w:rPr>
              <w:t>нка-инвалида – для детей</w:t>
            </w:r>
            <w:r>
              <w:rPr>
                <w:rFonts w:ascii="Times New Roman" w:hAnsi="Times New Roman"/>
              </w:rPr>
              <w:t>-инвалидов в возрасте до 18 лет, имеющих 4 степень утраты здоровья;</w:t>
            </w:r>
            <w:r w:rsidR="00CF3731">
              <w:rPr>
                <w:rFonts w:ascii="Times New Roman" w:hAnsi="Times New Roman"/>
              </w:rPr>
              <w:br/>
            </w:r>
          </w:p>
          <w:p w:rsidR="00C73F02" w:rsidRPr="00C73F02" w:rsidRDefault="001F1EE8" w:rsidP="001A1F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-свидетельство о рождении ребё</w:t>
            </w:r>
            <w:r w:rsidR="00C73F02" w:rsidRPr="00C73F02">
              <w:rPr>
                <w:rFonts w:ascii="Times New Roman" w:hAnsi="Times New Roman"/>
              </w:rPr>
              <w:t>нка – при п</w:t>
            </w:r>
            <w:r w:rsidR="00CF3731">
              <w:rPr>
                <w:rFonts w:ascii="Times New Roman" w:hAnsi="Times New Roman"/>
              </w:rPr>
              <w:t>риобретении подгузников для ребёнка-инвалида;</w:t>
            </w:r>
            <w:r w:rsidR="00CF3731">
              <w:rPr>
                <w:rFonts w:ascii="Times New Roman" w:hAnsi="Times New Roman"/>
              </w:rPr>
              <w:br/>
            </w:r>
          </w:p>
          <w:p w:rsidR="00C73F02" w:rsidRPr="00C73F02" w:rsidRDefault="00CF3731" w:rsidP="001A1F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C73F02" w:rsidRPr="00C73F02">
              <w:rPr>
                <w:rFonts w:ascii="Times New Roman" w:hAnsi="Times New Roman"/>
              </w:rPr>
              <w:t xml:space="preserve">документы, подтверждающие </w:t>
            </w:r>
          </w:p>
          <w:p w:rsidR="00C73F02" w:rsidRPr="00C73F02" w:rsidRDefault="00C73F02" w:rsidP="001A1F2D">
            <w:pPr>
              <w:spacing w:after="0" w:line="240" w:lineRule="auto"/>
              <w:rPr>
                <w:rFonts w:ascii="Times New Roman" w:hAnsi="Times New Roman"/>
              </w:rPr>
            </w:pPr>
            <w:r w:rsidRPr="00C73F02">
              <w:rPr>
                <w:rFonts w:ascii="Times New Roman" w:hAnsi="Times New Roman"/>
              </w:rPr>
              <w:t>расходы на приобретение подгузников, установленные в соо</w:t>
            </w:r>
            <w:r w:rsidR="00CF3731">
              <w:rPr>
                <w:rFonts w:ascii="Times New Roman" w:hAnsi="Times New Roman"/>
              </w:rPr>
              <w:t xml:space="preserve">тветствии с законодательством, </w:t>
            </w:r>
            <w:r w:rsidRPr="00C73F02">
              <w:rPr>
                <w:rFonts w:ascii="Times New Roman" w:hAnsi="Times New Roman"/>
              </w:rPr>
              <w:t xml:space="preserve">с обязательным </w:t>
            </w:r>
            <w:r w:rsidR="00CF3731">
              <w:rPr>
                <w:rFonts w:ascii="Times New Roman" w:hAnsi="Times New Roman"/>
              </w:rPr>
              <w:t>указанием наименования приобретё</w:t>
            </w:r>
            <w:r w:rsidRPr="00C73F02">
              <w:rPr>
                <w:rFonts w:ascii="Times New Roman" w:hAnsi="Times New Roman"/>
              </w:rPr>
              <w:t>нного товара в Республике Беларусь</w:t>
            </w:r>
            <w:r w:rsidR="00CF3731">
              <w:rPr>
                <w:rFonts w:ascii="Times New Roman" w:hAnsi="Times New Roman"/>
              </w:rPr>
              <w:t>;</w:t>
            </w:r>
            <w:r w:rsidR="00CF3731">
              <w:rPr>
                <w:rFonts w:ascii="Times New Roman" w:hAnsi="Times New Roman"/>
              </w:rPr>
              <w:br/>
            </w:r>
          </w:p>
          <w:p w:rsidR="00C73F02" w:rsidRPr="00C73F02" w:rsidRDefault="00CF3731" w:rsidP="006E6D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C73F02" w:rsidRPr="00C73F02">
              <w:rPr>
                <w:rFonts w:ascii="Times New Roman" w:hAnsi="Times New Roman"/>
              </w:rPr>
              <w:t>индивидуальная программа реабилитации</w:t>
            </w:r>
            <w:r w:rsidR="00311CB4">
              <w:rPr>
                <w:rFonts w:ascii="Times New Roman" w:hAnsi="Times New Roman"/>
              </w:rPr>
              <w:t>, абилитации</w:t>
            </w:r>
            <w:r w:rsidR="00C73F02" w:rsidRPr="00C73F02">
              <w:rPr>
                <w:rFonts w:ascii="Times New Roman" w:hAnsi="Times New Roman"/>
              </w:rPr>
              <w:t xml:space="preserve"> инвалида или </w:t>
            </w:r>
            <w:r w:rsidR="00311CB4" w:rsidRPr="00C73F02">
              <w:rPr>
                <w:rFonts w:ascii="Times New Roman" w:hAnsi="Times New Roman"/>
              </w:rPr>
              <w:t>индивидуальная программа реабилитации</w:t>
            </w:r>
            <w:r w:rsidR="00311CB4">
              <w:rPr>
                <w:rFonts w:ascii="Times New Roman" w:hAnsi="Times New Roman"/>
              </w:rPr>
              <w:t>, абилитации ребенка</w:t>
            </w:r>
            <w:r w:rsidR="006E6D5D">
              <w:rPr>
                <w:rFonts w:ascii="Times New Roman" w:hAnsi="Times New Roman"/>
              </w:rPr>
              <w:t>-</w:t>
            </w:r>
            <w:r w:rsidR="00311CB4">
              <w:rPr>
                <w:rFonts w:ascii="Times New Roman" w:hAnsi="Times New Roman"/>
              </w:rPr>
              <w:t>инвалида или</w:t>
            </w:r>
            <w:r w:rsidR="00311CB4" w:rsidRPr="00C73F02">
              <w:rPr>
                <w:rFonts w:ascii="Times New Roman" w:hAnsi="Times New Roman"/>
              </w:rPr>
              <w:t xml:space="preserve"> </w:t>
            </w:r>
            <w:r w:rsidR="00C73F02" w:rsidRPr="00C73F02">
              <w:rPr>
                <w:rFonts w:ascii="Times New Roman" w:hAnsi="Times New Roman"/>
              </w:rPr>
              <w:t>заключение врачебно-консультационной комиссии государственной организации здравоохранения о нуждаемости в подгузниках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br/>
            </w:r>
            <w:proofErr w:type="gramStart"/>
            <w:r>
              <w:rPr>
                <w:rFonts w:ascii="Times New Roman" w:hAnsi="Times New Roman"/>
              </w:rPr>
              <w:br/>
              <w:t>-</w:t>
            </w:r>
            <w:proofErr w:type="gramEnd"/>
            <w:r>
              <w:rPr>
                <w:rFonts w:ascii="Times New Roman" w:hAnsi="Times New Roman"/>
              </w:rPr>
              <w:t>удостоверение на право представления интересов подопечного,</w:t>
            </w:r>
            <w:r w:rsidR="00AA0C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доверенность, </w:t>
            </w:r>
            <w:r w:rsidR="00AA0CBA">
              <w:rPr>
                <w:rFonts w:ascii="Times New Roman" w:hAnsi="Times New Roman"/>
              </w:rPr>
              <w:t>оформленная в порядке, установленном гражданским законодательством, документ, подтверждающий родственные отношения, - для лиц, представляющих интересы инвалида 1 группы.</w:t>
            </w:r>
          </w:p>
        </w:tc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3F02" w:rsidRPr="00C73F02" w:rsidRDefault="00C73F02" w:rsidP="00C73F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3F02">
              <w:rPr>
                <w:rFonts w:ascii="Times New Roman" w:hAnsi="Times New Roman"/>
              </w:rPr>
              <w:t xml:space="preserve">Административная процедура осуществляется </w:t>
            </w:r>
            <w:r w:rsidRPr="00C73F02">
              <w:rPr>
                <w:rFonts w:ascii="Times New Roman" w:hAnsi="Times New Roman"/>
                <w:u w:val="single"/>
              </w:rPr>
              <w:t>бесплатно</w:t>
            </w:r>
            <w:r w:rsidRPr="00C73F02">
              <w:rPr>
                <w:rFonts w:ascii="Times New Roman" w:hAnsi="Times New Roman"/>
              </w:rPr>
              <w:t xml:space="preserve"> в течение 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 единовременно.</w:t>
            </w:r>
          </w:p>
          <w:p w:rsidR="00C73F02" w:rsidRPr="00C73F02" w:rsidRDefault="00C73F02" w:rsidP="001A1F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D2B08" w:rsidRPr="00C73F02" w:rsidRDefault="003D2B08" w:rsidP="00987CE2">
      <w:pPr>
        <w:shd w:val="clear" w:color="auto" w:fill="FFFFFF"/>
        <w:spacing w:before="100" w:beforeAutospacing="1" w:after="100" w:afterAutospacing="1" w:line="240" w:lineRule="auto"/>
      </w:pPr>
    </w:p>
    <w:sectPr w:rsidR="003D2B08" w:rsidRPr="00C7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FB54A0"/>
    <w:rsid w:val="00001030"/>
    <w:rsid w:val="00047EFB"/>
    <w:rsid w:val="000727BD"/>
    <w:rsid w:val="00072F12"/>
    <w:rsid w:val="00094843"/>
    <w:rsid w:val="000A7D50"/>
    <w:rsid w:val="000C600E"/>
    <w:rsid w:val="000D028F"/>
    <w:rsid w:val="000D3507"/>
    <w:rsid w:val="000F6032"/>
    <w:rsid w:val="00111FEF"/>
    <w:rsid w:val="001127DE"/>
    <w:rsid w:val="001215D4"/>
    <w:rsid w:val="0015009D"/>
    <w:rsid w:val="00161593"/>
    <w:rsid w:val="00163449"/>
    <w:rsid w:val="001A0E2C"/>
    <w:rsid w:val="001A1F2D"/>
    <w:rsid w:val="001A4BEA"/>
    <w:rsid w:val="001A634A"/>
    <w:rsid w:val="001B09B2"/>
    <w:rsid w:val="001E099D"/>
    <w:rsid w:val="001F023C"/>
    <w:rsid w:val="001F0D22"/>
    <w:rsid w:val="001F1EE8"/>
    <w:rsid w:val="00254ACB"/>
    <w:rsid w:val="00266194"/>
    <w:rsid w:val="00286037"/>
    <w:rsid w:val="002A431F"/>
    <w:rsid w:val="002B3812"/>
    <w:rsid w:val="002B5A34"/>
    <w:rsid w:val="002D0237"/>
    <w:rsid w:val="002F1C76"/>
    <w:rsid w:val="002F257B"/>
    <w:rsid w:val="003053DA"/>
    <w:rsid w:val="00311CB4"/>
    <w:rsid w:val="003511DD"/>
    <w:rsid w:val="0036022A"/>
    <w:rsid w:val="00361232"/>
    <w:rsid w:val="00385DA2"/>
    <w:rsid w:val="003B3AA5"/>
    <w:rsid w:val="003D2B08"/>
    <w:rsid w:val="003D7C6F"/>
    <w:rsid w:val="003F350F"/>
    <w:rsid w:val="003F7F08"/>
    <w:rsid w:val="00427662"/>
    <w:rsid w:val="00431C1A"/>
    <w:rsid w:val="00451714"/>
    <w:rsid w:val="00457B83"/>
    <w:rsid w:val="00492661"/>
    <w:rsid w:val="004C2E86"/>
    <w:rsid w:val="004D6308"/>
    <w:rsid w:val="004D6C8E"/>
    <w:rsid w:val="004E2D6B"/>
    <w:rsid w:val="004F4DB5"/>
    <w:rsid w:val="00504D5E"/>
    <w:rsid w:val="00516A4F"/>
    <w:rsid w:val="00516BB5"/>
    <w:rsid w:val="0053165B"/>
    <w:rsid w:val="00540CB3"/>
    <w:rsid w:val="00547B7D"/>
    <w:rsid w:val="005634DF"/>
    <w:rsid w:val="00597F2A"/>
    <w:rsid w:val="005A6D00"/>
    <w:rsid w:val="005A6FB7"/>
    <w:rsid w:val="005D219F"/>
    <w:rsid w:val="005D669A"/>
    <w:rsid w:val="005E19D2"/>
    <w:rsid w:val="005E3932"/>
    <w:rsid w:val="005E4EAF"/>
    <w:rsid w:val="006574D8"/>
    <w:rsid w:val="0067729E"/>
    <w:rsid w:val="0068517D"/>
    <w:rsid w:val="006A62E8"/>
    <w:rsid w:val="006E6D5D"/>
    <w:rsid w:val="007009DC"/>
    <w:rsid w:val="00713303"/>
    <w:rsid w:val="00714BFB"/>
    <w:rsid w:val="007216C5"/>
    <w:rsid w:val="007244A5"/>
    <w:rsid w:val="007415F5"/>
    <w:rsid w:val="00743CBC"/>
    <w:rsid w:val="00761A3A"/>
    <w:rsid w:val="00762494"/>
    <w:rsid w:val="0079291A"/>
    <w:rsid w:val="007C38D1"/>
    <w:rsid w:val="007C7C5C"/>
    <w:rsid w:val="00852B80"/>
    <w:rsid w:val="008C2DBE"/>
    <w:rsid w:val="008C37EE"/>
    <w:rsid w:val="009122FD"/>
    <w:rsid w:val="00930D11"/>
    <w:rsid w:val="00970560"/>
    <w:rsid w:val="00980848"/>
    <w:rsid w:val="00987CE2"/>
    <w:rsid w:val="009D61EC"/>
    <w:rsid w:val="009D753B"/>
    <w:rsid w:val="00A034CC"/>
    <w:rsid w:val="00A21AEE"/>
    <w:rsid w:val="00A35931"/>
    <w:rsid w:val="00A435C9"/>
    <w:rsid w:val="00A64955"/>
    <w:rsid w:val="00A74B2F"/>
    <w:rsid w:val="00A93873"/>
    <w:rsid w:val="00A9394C"/>
    <w:rsid w:val="00AA0CBA"/>
    <w:rsid w:val="00AD2B7F"/>
    <w:rsid w:val="00AD5B8C"/>
    <w:rsid w:val="00B11298"/>
    <w:rsid w:val="00B16306"/>
    <w:rsid w:val="00B40FF1"/>
    <w:rsid w:val="00B44F40"/>
    <w:rsid w:val="00B9046A"/>
    <w:rsid w:val="00BA4911"/>
    <w:rsid w:val="00BB0F72"/>
    <w:rsid w:val="00BB33FB"/>
    <w:rsid w:val="00BB69C4"/>
    <w:rsid w:val="00BD1154"/>
    <w:rsid w:val="00BF34ED"/>
    <w:rsid w:val="00C04EE3"/>
    <w:rsid w:val="00C133B8"/>
    <w:rsid w:val="00C42899"/>
    <w:rsid w:val="00C73F02"/>
    <w:rsid w:val="00C80663"/>
    <w:rsid w:val="00C836E8"/>
    <w:rsid w:val="00C86221"/>
    <w:rsid w:val="00C9010C"/>
    <w:rsid w:val="00C904AC"/>
    <w:rsid w:val="00C939AB"/>
    <w:rsid w:val="00CF3731"/>
    <w:rsid w:val="00D30860"/>
    <w:rsid w:val="00D436B7"/>
    <w:rsid w:val="00D70C36"/>
    <w:rsid w:val="00D70EE6"/>
    <w:rsid w:val="00D853D0"/>
    <w:rsid w:val="00D87FE5"/>
    <w:rsid w:val="00D91F08"/>
    <w:rsid w:val="00DB3450"/>
    <w:rsid w:val="00DC10E8"/>
    <w:rsid w:val="00DD551D"/>
    <w:rsid w:val="00DE2117"/>
    <w:rsid w:val="00DF08AC"/>
    <w:rsid w:val="00E005A6"/>
    <w:rsid w:val="00E65C87"/>
    <w:rsid w:val="00E70BF1"/>
    <w:rsid w:val="00E90DF2"/>
    <w:rsid w:val="00E93B15"/>
    <w:rsid w:val="00E97ADC"/>
    <w:rsid w:val="00EE7DBB"/>
    <w:rsid w:val="00EF70E2"/>
    <w:rsid w:val="00F167D3"/>
    <w:rsid w:val="00F406C8"/>
    <w:rsid w:val="00F52A0A"/>
    <w:rsid w:val="00F61454"/>
    <w:rsid w:val="00F65561"/>
    <w:rsid w:val="00F75444"/>
    <w:rsid w:val="00FB4386"/>
    <w:rsid w:val="00FB54A0"/>
    <w:rsid w:val="00FE36D6"/>
    <w:rsid w:val="00FF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4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FB54A0"/>
    <w:rPr>
      <w:b/>
      <w:bCs/>
    </w:rPr>
  </w:style>
  <w:style w:type="character" w:styleId="a5">
    <w:name w:val="Emphasis"/>
    <w:uiPriority w:val="20"/>
    <w:qFormat/>
    <w:rsid w:val="00FB54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2026-03-04T12:07:00Z</dcterms:created>
  <dcterms:modified xsi:type="dcterms:W3CDTF">2026-03-04T12:07:00Z</dcterms:modified>
</cp:coreProperties>
</file>